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E5" w:rsidRDefault="001752E5" w:rsidP="001752E5">
      <w:pPr>
        <w:spacing w:line="520" w:lineRule="exact"/>
        <w:jc w:val="left"/>
        <w:rPr>
          <w:rFonts w:ascii="仿宋_GB2312" w:eastAsia="仿宋_GB2312" w:hAnsi="宋体"/>
          <w:b/>
          <w:sz w:val="30"/>
          <w:szCs w:val="30"/>
        </w:rPr>
      </w:pPr>
      <w:r w:rsidRPr="00580B85">
        <w:rPr>
          <w:rFonts w:ascii="仿宋_GB2312" w:eastAsia="仿宋_GB2312" w:hAnsi="宋体" w:hint="eastAsia"/>
          <w:b/>
          <w:sz w:val="30"/>
          <w:szCs w:val="30"/>
        </w:rPr>
        <w:t>附件</w:t>
      </w:r>
      <w:r>
        <w:rPr>
          <w:rFonts w:ascii="仿宋_GB2312" w:eastAsia="仿宋_GB2312" w:hAnsi="宋体" w:hint="eastAsia"/>
          <w:b/>
          <w:sz w:val="30"/>
          <w:szCs w:val="30"/>
        </w:rPr>
        <w:t>5</w:t>
      </w:r>
    </w:p>
    <w:p w:rsidR="001752E5" w:rsidRPr="00580B85" w:rsidRDefault="001752E5" w:rsidP="001752E5">
      <w:pPr>
        <w:spacing w:line="520" w:lineRule="exact"/>
        <w:jc w:val="left"/>
        <w:rPr>
          <w:rFonts w:ascii="仿宋_GB2312" w:eastAsia="仿宋_GB2312" w:hAnsi="宋体"/>
          <w:b/>
          <w:sz w:val="30"/>
          <w:szCs w:val="30"/>
        </w:rPr>
      </w:pPr>
    </w:p>
    <w:p w:rsidR="001752E5" w:rsidRDefault="001752E5" w:rsidP="001752E5">
      <w:pPr>
        <w:tabs>
          <w:tab w:val="left" w:pos="1027"/>
        </w:tabs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第</w:t>
      </w:r>
      <w:r w:rsidR="00344CF0">
        <w:rPr>
          <w:rFonts w:ascii="黑体" w:eastAsia="黑体" w:hAnsi="黑体" w:hint="eastAsia"/>
          <w:b/>
          <w:sz w:val="36"/>
          <w:szCs w:val="36"/>
        </w:rPr>
        <w:t>九</w:t>
      </w:r>
      <w:r>
        <w:rPr>
          <w:rFonts w:ascii="黑体" w:eastAsia="黑体" w:hAnsi="黑体"/>
          <w:b/>
          <w:sz w:val="36"/>
          <w:szCs w:val="36"/>
        </w:rPr>
        <w:t>届“挑战杯”首都大学生课外学术科技作品竞赛参赛作品数额分配表</w:t>
      </w:r>
    </w:p>
    <w:tbl>
      <w:tblPr>
        <w:tblW w:w="8646" w:type="dxa"/>
        <w:tblLayout w:type="fixed"/>
        <w:tblLook w:val="0000"/>
      </w:tblPr>
      <w:tblGrid>
        <w:gridCol w:w="938"/>
        <w:gridCol w:w="4840"/>
        <w:gridCol w:w="2868"/>
      </w:tblGrid>
      <w:tr w:rsidR="001752E5" w:rsidTr="00052013">
        <w:trPr>
          <w:trHeight w:val="48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8"/>
              </w:rPr>
              <w:t>序号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8"/>
              </w:rPr>
              <w:t>学校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b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b/>
                <w:color w:val="000000"/>
                <w:sz w:val="28"/>
              </w:rPr>
              <w:t>分配作品数量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清华大学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中国人民大学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北京师范大学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北京科技大学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北京航空航天大学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北京理工大学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8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北京交通大学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9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北京邮电大学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北京化工大学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中央民族大学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1752E5" w:rsidRDefault="001752E5" w:rsidP="00AC38FB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  <w:shd w:val="clear" w:color="auto" w:fill="FFFFFF"/>
              </w:rPr>
              <w:t>北京外国语大学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中国农业大学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北京林业大学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中国政法大学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北京体育大学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中央财经大学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lastRenderedPageBreak/>
              <w:t>18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对外经济贸易大学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19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中国人民公安大学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国际关系学院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北京语言大学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外交学院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中国协和医科大学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北京中医药大学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中国地质大学（北京）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华北电力大学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中国石油大学（北京）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28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中国矿业大学（北京）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29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北京印刷学院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30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北京电子科技学院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31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中国传媒大学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32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中央音乐学院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33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中央戏剧学院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34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中央美术学院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35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中国青年政治学院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36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北京工业大学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37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首都师范大学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38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北京第二外国语学院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39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北京工商大学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lastRenderedPageBreak/>
              <w:t>40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北方工业大学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41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北京服装学院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42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北京舞蹈学院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43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北京电影学院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44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中国音乐学院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45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中国戏曲学院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46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北京物资学院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47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北京信息科技大学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48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首都医科大学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49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首都经济贸易大学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50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59453E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北京建筑</w:t>
            </w:r>
            <w:r w:rsidR="0059453E">
              <w:rPr>
                <w:rFonts w:ascii="仿宋_GB2312" w:eastAsia="仿宋_GB2312" w:hAnsi="仿宋_GB2312" w:hint="eastAsia"/>
                <w:color w:val="000000"/>
                <w:sz w:val="28"/>
              </w:rPr>
              <w:t>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51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北京石油化工学院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52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首都体育学院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53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北京农学院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54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北京青年政治学院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55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北京联合大学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56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中华女子学院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57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中国劳动关系学院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58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052013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 w:rsidRPr="00D979D9">
              <w:rPr>
                <w:rFonts w:ascii="仿宋_GB2312" w:eastAsia="仿宋_GB2312" w:hAnsi="仿宋_GB2312" w:hint="eastAsia"/>
                <w:color w:val="000000"/>
                <w:sz w:val="28"/>
              </w:rPr>
              <w:t>北京警察学院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59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首钢工学院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60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北京城市学院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61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北京工业职业技术学院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lastRenderedPageBreak/>
              <w:t>62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北京电子科技职业学院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63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北京财贸职业学院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64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北京信息职业技术学院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65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北京农业职业学院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66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北京戏曲艺术职业学院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67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北京政法职业学院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68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北京现代职业技术学院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69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北京交通职业技术学院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70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北京劳动保障职业学院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71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北京经济管理职业学院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72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北京京北职业技术学院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73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北京吉利大学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74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北京经贸职业学院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75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北京科技经营管理学院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76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北京汇佳职业学院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77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北京培黎职业学院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78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北京科技职业学院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9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79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北京北大方正软件职</w:t>
            </w:r>
            <w:bookmarkStart w:id="0" w:name="_GoBack"/>
            <w:bookmarkEnd w:id="0"/>
            <w:r>
              <w:rPr>
                <w:rFonts w:ascii="仿宋_GB2312" w:eastAsia="仿宋_GB2312" w:hAnsi="仿宋_GB2312"/>
                <w:color w:val="000000"/>
                <w:sz w:val="28"/>
              </w:rPr>
              <w:t>业技术学院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37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80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2E5" w:rsidRDefault="001752E5" w:rsidP="00AC38F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北京经济技术职业学院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52E5" w:rsidRDefault="001752E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15</w:t>
            </w:r>
          </w:p>
        </w:tc>
      </w:tr>
      <w:tr w:rsidR="001752E5" w:rsidTr="00052013">
        <w:trPr>
          <w:trHeight w:val="219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52E5" w:rsidRDefault="00052013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81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52E5" w:rsidRPr="00D979D9" w:rsidRDefault="00052013" w:rsidP="00052013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 w:rsidRPr="00D979D9">
              <w:rPr>
                <w:rFonts w:ascii="仿宋_GB2312" w:eastAsia="仿宋_GB2312" w:hAnsi="仿宋_GB2312" w:hint="eastAsia"/>
                <w:color w:val="000000"/>
                <w:sz w:val="28"/>
              </w:rPr>
              <w:t>北京交通运输职业学院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752E5" w:rsidRDefault="00052013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15</w:t>
            </w:r>
          </w:p>
        </w:tc>
      </w:tr>
      <w:tr w:rsidR="00052013" w:rsidTr="00052013">
        <w:trPr>
          <w:trHeight w:val="390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52013" w:rsidRDefault="00052013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82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52013" w:rsidRPr="00D979D9" w:rsidRDefault="00052013" w:rsidP="00052013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 w:rsidRPr="00D979D9">
              <w:rPr>
                <w:rFonts w:ascii="仿宋_GB2312" w:eastAsia="仿宋_GB2312" w:hAnsi="仿宋_GB2312" w:hint="eastAsia"/>
                <w:color w:val="000000"/>
                <w:sz w:val="28"/>
              </w:rPr>
              <w:t>北京卫生职业学院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52013" w:rsidRDefault="00052013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15</w:t>
            </w:r>
          </w:p>
        </w:tc>
      </w:tr>
      <w:tr w:rsidR="00052013" w:rsidTr="00052013">
        <w:trPr>
          <w:trHeight w:val="360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52013" w:rsidRDefault="00052013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83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52013" w:rsidRPr="00D979D9" w:rsidRDefault="00FB04D8" w:rsidP="00FB04D8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 w:rsidRPr="00D979D9">
              <w:rPr>
                <w:rFonts w:ascii="仿宋_GB2312" w:eastAsia="仿宋_GB2312" w:hAnsi="仿宋_GB2312" w:hint="eastAsia"/>
                <w:color w:val="000000"/>
                <w:sz w:val="28"/>
              </w:rPr>
              <w:t>中国科学院大学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52013" w:rsidRDefault="00052013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15</w:t>
            </w:r>
          </w:p>
        </w:tc>
      </w:tr>
      <w:tr w:rsidR="00344CF0" w:rsidTr="00052013">
        <w:trPr>
          <w:trHeight w:val="360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44CF0" w:rsidRDefault="00344CF0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lastRenderedPageBreak/>
              <w:t>84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44CF0" w:rsidRPr="00D979D9" w:rsidRDefault="00E639C5" w:rsidP="00FB04D8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 w:rsidRPr="003B2943">
              <w:rPr>
                <w:rFonts w:ascii="仿宋_GB2312" w:eastAsia="仿宋_GB2312" w:hAnsi="仿宋_GB2312" w:hint="eastAsia"/>
                <w:color w:val="000000"/>
                <w:sz w:val="28"/>
              </w:rPr>
              <w:t>中国社会科学院研究生院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44CF0" w:rsidRDefault="00E639C5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15</w:t>
            </w:r>
          </w:p>
        </w:tc>
      </w:tr>
      <w:tr w:rsidR="003B2943" w:rsidTr="00052013">
        <w:trPr>
          <w:trHeight w:val="360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B2943" w:rsidRDefault="003B2943" w:rsidP="00AC38FB">
            <w:pPr>
              <w:autoSpaceDN w:val="0"/>
              <w:jc w:val="center"/>
              <w:textAlignment w:val="bottom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85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B2943" w:rsidRPr="003B2943" w:rsidRDefault="003B2943" w:rsidP="00FB04D8">
            <w:pPr>
              <w:autoSpaceDN w:val="0"/>
              <w:jc w:val="center"/>
              <w:textAlignment w:val="bottom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社会管理职业学院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B2943" w:rsidRDefault="003B2943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15</w:t>
            </w:r>
          </w:p>
        </w:tc>
      </w:tr>
      <w:tr w:rsidR="003B2943" w:rsidTr="00052013">
        <w:trPr>
          <w:trHeight w:val="360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B2943" w:rsidRDefault="003B2943" w:rsidP="00AC38FB">
            <w:pPr>
              <w:autoSpaceDN w:val="0"/>
              <w:jc w:val="center"/>
              <w:textAlignment w:val="bottom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86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B2943" w:rsidRDefault="003B2943" w:rsidP="00FB04D8">
            <w:pPr>
              <w:autoSpaceDN w:val="0"/>
              <w:jc w:val="center"/>
              <w:textAlignment w:val="bottom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机械科学研究总院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B2943" w:rsidRDefault="003B2943" w:rsidP="00AC38FB">
            <w:pPr>
              <w:autoSpaceDN w:val="0"/>
              <w:jc w:val="center"/>
              <w:textAlignment w:val="bottom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15</w:t>
            </w:r>
          </w:p>
        </w:tc>
      </w:tr>
      <w:tr w:rsidR="00052013" w:rsidTr="00052013">
        <w:trPr>
          <w:trHeight w:val="309"/>
        </w:trPr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2013" w:rsidRDefault="00052013" w:rsidP="00AC38FB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2013" w:rsidRDefault="00052013" w:rsidP="00EE207B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总计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2013" w:rsidRDefault="00467318" w:rsidP="00052013">
            <w:pPr>
              <w:autoSpaceDN w:val="0"/>
              <w:jc w:val="center"/>
              <w:textAlignment w:val="bottom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12</w:t>
            </w:r>
            <w:r w:rsidR="0049146A">
              <w:rPr>
                <w:rFonts w:ascii="仿宋_GB2312" w:eastAsia="仿宋_GB2312" w:hAnsi="仿宋_GB2312" w:hint="eastAsia"/>
                <w:color w:val="000000"/>
                <w:sz w:val="28"/>
              </w:rPr>
              <w:t>75</w:t>
            </w:r>
          </w:p>
        </w:tc>
      </w:tr>
    </w:tbl>
    <w:p w:rsidR="00B35133" w:rsidRDefault="00B35133"/>
    <w:sectPr w:rsidR="00B35133" w:rsidSect="00015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C45" w:rsidRDefault="00AA3C45" w:rsidP="001752E5">
      <w:r>
        <w:separator/>
      </w:r>
    </w:p>
  </w:endnote>
  <w:endnote w:type="continuationSeparator" w:id="0">
    <w:p w:rsidR="00AA3C45" w:rsidRDefault="00AA3C45" w:rsidP="0017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C45" w:rsidRDefault="00AA3C45" w:rsidP="001752E5">
      <w:r>
        <w:separator/>
      </w:r>
    </w:p>
  </w:footnote>
  <w:footnote w:type="continuationSeparator" w:id="0">
    <w:p w:rsidR="00AA3C45" w:rsidRDefault="00AA3C45" w:rsidP="00175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1BC"/>
    <w:rsid w:val="000150B9"/>
    <w:rsid w:val="00052013"/>
    <w:rsid w:val="001752E5"/>
    <w:rsid w:val="001878FD"/>
    <w:rsid w:val="001D3E5D"/>
    <w:rsid w:val="00344CF0"/>
    <w:rsid w:val="003B2943"/>
    <w:rsid w:val="003E49F3"/>
    <w:rsid w:val="00467318"/>
    <w:rsid w:val="0049146A"/>
    <w:rsid w:val="0059453E"/>
    <w:rsid w:val="007D21BC"/>
    <w:rsid w:val="0083061C"/>
    <w:rsid w:val="00905F27"/>
    <w:rsid w:val="009D5BA5"/>
    <w:rsid w:val="00A65188"/>
    <w:rsid w:val="00AA3C45"/>
    <w:rsid w:val="00B35133"/>
    <w:rsid w:val="00D050E1"/>
    <w:rsid w:val="00D367BB"/>
    <w:rsid w:val="00D979D9"/>
    <w:rsid w:val="00E639C5"/>
    <w:rsid w:val="00FA64B3"/>
    <w:rsid w:val="00FB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2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2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stylesWithEffects.xml" Type="http://schemas.microsoft.com/office/2007/relationships/stylesWithEffect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778E2-12FE-4CB3-9142-CA0CAE63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204</Words>
  <Characters>1167</Characters>
  <Application>Microsoft Office Word</Application>
  <DocSecurity>0</DocSecurity>
  <Lines>9</Lines>
  <Paragraphs>2</Paragraphs>
  <ScaleCrop>false</ScaleCrop>
  <Company>http://sdwm.org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2015-03-06T08:05:00Z</dcterms:created>
  <dc:creator>深度完美技术论坛</dc:creator>
  <cp:lastModifiedBy>Lenovo</cp:lastModifiedBy>
  <dcterms:modified xsi:type="dcterms:W3CDTF">2017-03-22T11:57:00Z</dcterms:modified>
  <cp:revision>16</cp:revision>
</cp:coreProperties>
</file>